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772" w:firstLine="0"/>
        <w:jc w:val="left"/>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Style w:val="Heading1"/>
        <w:numPr>
          <w:ilvl w:val="0"/>
          <w:numId w:val="1"/>
        </w:numPr>
        <w:tabs>
          <w:tab w:val="left" w:leader="none" w:pos="0"/>
        </w:tabs>
        <w:ind w:left="0" w:firstLine="0"/>
        <w:rPr/>
      </w:pPr>
      <w:r w:rsidDel="00000000" w:rsidR="00000000" w:rsidRPr="00000000">
        <w:rPr>
          <w:rtl w:val="0"/>
        </w:rPr>
        <w:t xml:space="preserve">Call-Off Schedule 3 (Continuous Improvement)</w:t>
      </w:r>
    </w:p>
    <w:p w:rsidR="00000000" w:rsidDel="00000000" w:rsidP="00000000" w:rsidRDefault="00000000" w:rsidRPr="00000000" w14:paraId="00000003">
      <w:pPr>
        <w:pStyle w:val="Heading2"/>
        <w:numPr>
          <w:ilvl w:val="0"/>
          <w:numId w:val="2"/>
        </w:numPr>
        <w:ind w:left="432" w:hanging="432"/>
        <w:rPr/>
      </w:pPr>
      <w:r w:rsidDel="00000000" w:rsidR="00000000" w:rsidRPr="00000000">
        <w:rPr>
          <w:rtl w:val="0"/>
        </w:rPr>
        <w:t xml:space="preserve">Buyer’s Rights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pStyle w:val="Heading2"/>
        <w:numPr>
          <w:ilvl w:val="0"/>
          <w:numId w:val="2"/>
        </w:numPr>
        <w:ind w:left="432" w:hanging="432"/>
        <w:rPr/>
      </w:pPr>
      <w:r w:rsidDel="00000000" w:rsidR="00000000" w:rsidRPr="00000000">
        <w:rPr>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720"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720"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720"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720"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40"/>
          <w:szCs w:val="40"/>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895"/>
        </w:tabs>
        <w:spacing w:after="120" w:before="120" w:line="240" w:lineRule="auto"/>
        <w:ind w:left="720"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895"/>
        </w:tabs>
        <w:spacing w:after="120" w:before="120" w:line="240" w:lineRule="auto"/>
        <w:ind w:left="720"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40"/>
          <w:szCs w:val="40"/>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576" w:right="-772"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CCZN23A01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Schedule 3 (Continuous Improvement)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rFonts w:ascii="Arial" w:cs="Arial" w:eastAsia="Arial" w:hAnsi="Arial"/>
        <w:sz w:val="24"/>
        <w:szCs w:val="24"/>
      </w:rPr>
    </w:lvl>
    <w:lvl w:ilvl="2">
      <w:start w:val="1"/>
      <w:numFmt w:val="decimal"/>
      <w:lvlText w:val="%1.%2.%3"/>
      <w:lvlJc w:val="left"/>
      <w:pPr>
        <w:ind w:left="720" w:hanging="720"/>
      </w:pPr>
      <w:rPr>
        <w:rFonts w:ascii="Arial" w:cs="Arial" w:eastAsia="Arial" w:hAnsi="Arial"/>
        <w:sz w:val="24"/>
        <w:szCs w:val="24"/>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